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C5" w:rsidRDefault="00BF23C5" w:rsidP="00E8206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150495</wp:posOffset>
            </wp:positionV>
            <wp:extent cx="1899285" cy="809589"/>
            <wp:effectExtent l="19050" t="0" r="24765" b="257810"/>
            <wp:wrapTight wrapText="bothSides">
              <wp:wrapPolygon edited="0">
                <wp:start x="-217" y="0"/>
                <wp:lineTo x="-217" y="27975"/>
                <wp:lineTo x="21665" y="27975"/>
                <wp:lineTo x="21665" y="0"/>
                <wp:lineTo x="-2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80958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3C5" w:rsidRDefault="00BF23C5" w:rsidP="00BF23C5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848E0" w:rsidRDefault="00B848E0" w:rsidP="00BF23C5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23C5" w:rsidRDefault="00BF23C5" w:rsidP="00E8206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206E" w:rsidRPr="00D7086E" w:rsidRDefault="0089358A" w:rsidP="00E8206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России принят новый закон о садоводстве</w:t>
      </w:r>
    </w:p>
    <w:p w:rsidR="00457D90" w:rsidRPr="00D7086E" w:rsidRDefault="006507CA" w:rsidP="009B3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5A5EC1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ители Иркутской области получат возможность </w:t>
      </w:r>
      <w:r w:rsidR="00202F14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>возводить жилые дома</w:t>
      </w:r>
      <w:r w:rsidR="005A5EC1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земельных участках, </w:t>
      </w:r>
      <w:r w:rsidR="00C84E7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предоставленных</w:t>
      </w:r>
      <w:r w:rsidR="005A5EC1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ведения садоводства</w:t>
      </w:r>
      <w:r w:rsidR="00202F14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A5EC1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>Данное изменение</w:t>
      </w:r>
      <w:r w:rsidR="00202F14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предусмотрено федеральным законом «О ведении гражданами садоводства и огородничества для собственных нужд»</w:t>
      </w:r>
      <w:r w:rsidR="005A5EC1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вступает в силу с 1 января 2019 года.</w:t>
      </w:r>
    </w:p>
    <w:p w:rsidR="00E8206E" w:rsidRPr="00D7086E" w:rsidRDefault="007D720D" w:rsidP="009B3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действующему в настоящее время законодательству строительство </w:t>
      </w:r>
      <w:r w:rsidR="00E8206E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жилых домов возможно на земельных участках, выделенных для ведения дачного хозяйства. Н</w:t>
      </w:r>
      <w:r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садов</w:t>
      </w:r>
      <w:r w:rsidR="00E8206E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 участках</w:t>
      </w:r>
      <w:r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разрешается возводить</w:t>
      </w:r>
      <w:r w:rsidR="00E8206E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лишь</w:t>
      </w:r>
      <w:r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жил</w:t>
      </w:r>
      <w:r w:rsidR="00E8206E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ые строения</w:t>
      </w:r>
      <w:r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сезонного проживания. Таким образом, оформить прописку в садовом доме на сегодняшний день невозможно. </w:t>
      </w:r>
    </w:p>
    <w:p w:rsidR="007216D0" w:rsidRPr="00D7086E" w:rsidRDefault="005A5EC1" w:rsidP="009B3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>Новы</w:t>
      </w:r>
      <w:r w:rsidR="007D720D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</w:t>
      </w:r>
      <w:r w:rsidR="007D720D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>й З</w:t>
      </w:r>
      <w:r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>акон</w:t>
      </w:r>
      <w:r w:rsidR="007D720D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садоводстве</w:t>
      </w:r>
      <w:r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720D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упраздняет понятие «дача». Земельные участки, выделенные гражданам для ведения </w:t>
      </w:r>
      <w:r w:rsidR="00C8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садово</w:t>
      </w:r>
      <w:r w:rsidR="00571A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="00C8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ства</w:t>
      </w:r>
      <w:r w:rsidR="007D720D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приравниваются к </w:t>
      </w:r>
      <w:r w:rsidR="00C84E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дачным</w:t>
      </w:r>
      <w:r w:rsidR="007D720D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При этом владельцы садовых земельных участк</w:t>
      </w:r>
      <w:r w:rsidR="00EA09BF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="007D720D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получают возможность строительства жил</w:t>
      </w:r>
      <w:r w:rsidR="00E8206E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ых</w:t>
      </w:r>
      <w:r w:rsidR="007D720D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дом</w:t>
      </w:r>
      <w:r w:rsidR="00E8206E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</w:t>
      </w:r>
      <w:r w:rsidR="007D720D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возможностью прописки и постоянного проживания.</w:t>
      </w:r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8206E" w:rsidRPr="00D7086E" w:rsidRDefault="00E35AFB" w:rsidP="009B3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Процедура строительства и регистрации жилых домов на садовых участках будет проводит</w:t>
      </w:r>
      <w:r w:rsidR="00D82C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ся по аналогии с дачными. То есть</w:t>
      </w:r>
      <w:r w:rsidR="00693B8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3B8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перед </w:t>
      </w:r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</w:t>
      </w:r>
      <w:r w:rsidR="00693B8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лом строительства</w:t>
      </w:r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владельцу участка </w:t>
      </w:r>
      <w:r w:rsidR="00693B8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необходимо</w:t>
      </w:r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получить разрешение в местной администрации. </w:t>
      </w:r>
      <w:r w:rsidR="00693B8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получения такого разрешения потребуется подготовить ряд документов: правоустанавливающий документ на землю, градостроительный план участка и схему планировочной организации с обозначением места размещения объекта</w:t>
      </w:r>
      <w:r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- поясняет</w:t>
      </w:r>
      <w:r w:rsidR="00DB35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начальник отдела регистрации недвижимости Управления Росреестра по Иркутской области Юлия Грудинина</w:t>
      </w:r>
      <w:r w:rsidR="00693B8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E35AFB" w:rsidRPr="00D7086E" w:rsidRDefault="00E35AFB" w:rsidP="009B3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Наравне со строительством жилых домов Закон о садоводстве по-прежнему разрешает возведение домов для сезонного проживания – садовых домов. В отличие от жилого дома садовый не предназначается для постоянного проживания и прописки в нем. При возведении садового дома владельцу участка не потребуется получать разрешение на строительство.</w:t>
      </w:r>
    </w:p>
    <w:p w:rsidR="00E8206E" w:rsidRPr="00D7086E" w:rsidRDefault="00E35AFB" w:rsidP="009B3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Новым законом предусмотрены только две </w:t>
      </w:r>
      <w:r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организационно-правовые формы товариществ собственников недвижимости: садоводческое некоммерческое товарищество и огородническое некоммерческое товарищество. </w:t>
      </w:r>
      <w:r w:rsidR="00C62F78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 этом возможности использования участков, выделенных для ведения огородничества, законом не изменяются</w:t>
      </w:r>
      <w:r w:rsidR="009B373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Таким образом, владельцы огороднических земельных участках смогут возводить лишь</w:t>
      </w:r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некапитальны</w:t>
      </w:r>
      <w:r w:rsidR="009B373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строени</w:t>
      </w:r>
      <w:r w:rsidR="009B373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 (</w:t>
      </w:r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хозблок</w:t>
      </w:r>
      <w:r w:rsidR="009B373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летни</w:t>
      </w:r>
      <w:r w:rsidR="009B373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</w:t>
      </w:r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домик</w:t>
      </w:r>
      <w:r w:rsidR="009B373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7216D0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 фундамента</w:t>
      </w:r>
      <w:r w:rsidR="009B3732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т.п.)</w:t>
      </w:r>
      <w:r w:rsidR="00B23DF4" w:rsidRPr="00D7086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5A5EC1" w:rsidRDefault="00E35AFB" w:rsidP="009B3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D7086E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садоводстве </w:t>
      </w:r>
      <w:r w:rsidR="005A5EC1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>призван устранить несоответствия между законодательством</w:t>
      </w:r>
      <w:r w:rsidR="00D7086E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регулирующим </w:t>
      </w:r>
      <w:r w:rsidR="00D7086E" w:rsidRPr="00D70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 в сфере садоводства, огородничества и дачного хозяйства,</w:t>
      </w:r>
      <w:r w:rsidR="00E8206E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5EC1" w:rsidRPr="00D7086E">
        <w:rPr>
          <w:rFonts w:ascii="Times New Roman" w:hAnsi="Times New Roman" w:cs="Times New Roman"/>
          <w:color w:val="000000" w:themeColor="text1"/>
          <w:sz w:val="28"/>
          <w:szCs w:val="28"/>
        </w:rPr>
        <w:t>и Гражданским, Земельным, Градостроительным и Жилищным кодексами.</w:t>
      </w:r>
    </w:p>
    <w:p w:rsidR="00BF23C5" w:rsidRDefault="00BF23C5" w:rsidP="009B37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3C5" w:rsidRPr="00D7086E" w:rsidRDefault="00275BE2" w:rsidP="00BF23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информации Управления Росреестра по Иркутской области</w:t>
      </w:r>
    </w:p>
    <w:sectPr w:rsidR="00BF23C5" w:rsidRPr="00D7086E" w:rsidSect="00B848E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A8"/>
    <w:rsid w:val="00202F14"/>
    <w:rsid w:val="00275BE2"/>
    <w:rsid w:val="002C08A8"/>
    <w:rsid w:val="002C0E18"/>
    <w:rsid w:val="00351A68"/>
    <w:rsid w:val="00571AD2"/>
    <w:rsid w:val="005A5EC1"/>
    <w:rsid w:val="006507CA"/>
    <w:rsid w:val="00693B82"/>
    <w:rsid w:val="007216D0"/>
    <w:rsid w:val="007A79EB"/>
    <w:rsid w:val="007D720D"/>
    <w:rsid w:val="0089358A"/>
    <w:rsid w:val="009B3732"/>
    <w:rsid w:val="00B23DF4"/>
    <w:rsid w:val="00B848E0"/>
    <w:rsid w:val="00BF23C5"/>
    <w:rsid w:val="00C62F78"/>
    <w:rsid w:val="00C82D8F"/>
    <w:rsid w:val="00C84E78"/>
    <w:rsid w:val="00D7086E"/>
    <w:rsid w:val="00D82CE6"/>
    <w:rsid w:val="00DB351C"/>
    <w:rsid w:val="00E35AFB"/>
    <w:rsid w:val="00E61E4B"/>
    <w:rsid w:val="00E8206E"/>
    <w:rsid w:val="00EA09BF"/>
    <w:rsid w:val="00ED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6D8D2-E0C4-44DF-A64C-D9E2C192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3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Алексеева Александра Аркадьевна</cp:lastModifiedBy>
  <cp:revision>2</cp:revision>
  <cp:lastPrinted>2017-09-05T05:11:00Z</cp:lastPrinted>
  <dcterms:created xsi:type="dcterms:W3CDTF">2017-09-06T03:23:00Z</dcterms:created>
  <dcterms:modified xsi:type="dcterms:W3CDTF">2017-09-06T03:23:00Z</dcterms:modified>
</cp:coreProperties>
</file>